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 w:val="0"/>
          <w:bCs w:val="0"/>
          <w:sz w:val="36"/>
          <w:szCs w:val="36"/>
        </w:rPr>
      </w:pPr>
      <w:r>
        <w:rPr>
          <w:rFonts w:asciiTheme="minorEastAsia" w:hAnsiTheme="minorEastAsia" w:cstheme="minorEastAsia"/>
          <w:b w:val="0"/>
          <w:bCs w:val="0"/>
          <w:sz w:val="36"/>
          <w:szCs w:val="36"/>
        </w:rPr>
        <w:t>陕西省2020卷</w:t>
      </w: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  <w:t>市县两级</w:t>
      </w:r>
      <w:r>
        <w:rPr>
          <w:rFonts w:asciiTheme="minorEastAsia" w:hAnsiTheme="minorEastAsia" w:cstheme="minorEastAsia"/>
          <w:b w:val="0"/>
          <w:bCs w:val="0"/>
          <w:sz w:val="36"/>
          <w:szCs w:val="36"/>
        </w:rPr>
        <w:t>地方综合年鉴编纂出版进程</w:t>
      </w:r>
      <w:r>
        <w:rPr>
          <w:rFonts w:hint="eastAsia" w:asciiTheme="minorEastAsia" w:hAnsiTheme="minorEastAsia" w:cstheme="minorEastAsia"/>
          <w:b w:val="0"/>
          <w:bCs w:val="0"/>
          <w:sz w:val="36"/>
          <w:szCs w:val="36"/>
          <w:lang w:val="en-US" w:eastAsia="zh-CN"/>
        </w:rPr>
        <w:t>八</w:t>
      </w:r>
      <w:r>
        <w:rPr>
          <w:rFonts w:asciiTheme="minorEastAsia" w:hAnsiTheme="minorEastAsia" w:cstheme="minorEastAsia"/>
          <w:b w:val="0"/>
          <w:bCs w:val="0"/>
          <w:sz w:val="36"/>
          <w:szCs w:val="36"/>
        </w:rPr>
        <w:t>月统计表</w:t>
      </w:r>
    </w:p>
    <w:tbl>
      <w:tblPr>
        <w:tblStyle w:val="4"/>
        <w:tblW w:w="13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81"/>
        <w:gridCol w:w="766"/>
        <w:gridCol w:w="757"/>
        <w:gridCol w:w="785"/>
        <w:gridCol w:w="711"/>
        <w:gridCol w:w="2778"/>
        <w:gridCol w:w="729"/>
        <w:gridCol w:w="730"/>
        <w:gridCol w:w="714"/>
        <w:gridCol w:w="1876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年鉴名称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编纂进程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出版进程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收集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整理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统稿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定稿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选定的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报送选题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经费落实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签订合同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书  号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《西安年鉴》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世界图书出版公司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《碑林年鉴》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世界图书出版公司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《灞桥年鉴》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《长安年鉴》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《临潼年鉴》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《未央年鉴》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《新城年鉴》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《莲湖年鉴》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《阎良年鉴》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陕西旅游出版社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《雁塔年鉴》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《高陵年鉴》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《周至年鉴》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《鄠邑年鉴》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《蓝田年鉴》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《宝鸡年鉴》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《金台年鉴》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《渭滨年鉴》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《陈仓年鉴》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《陇县年鉴》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《千阳年鉴》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《凤翔年鉴》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《麟游年鉴》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《岐山年鉴》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《扶风年鉴》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《眉县年鉴》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《凤县年鉴》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《太白年鉴》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《咸阳年鉴》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人民出版社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《秦都年鉴》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《渭城年鉴》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《兴平年鉴》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《武功年鉴》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《乾县年鉴》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《礼泉年鉴》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《泾阳年鉴》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《三原年鉴》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《永寿年鉴》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《彬州年鉴》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《长武年鉴》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《旬邑年鉴》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《淳化年鉴》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《铜川年鉴》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《耀州年鉴》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《王益年鉴》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《印台年鉴》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《宜君年鉴》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《渭南年鉴》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《韩城年鉴》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《临渭年鉴》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《华州年鉴》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《华阴年鉴》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《潼关年鉴》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《大荔年鉴》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《蒲城年鉴》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陕西科学技术出版社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《合阳年鉴》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《白水年鉴》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《澄城年鉴》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《富平年鉴》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《延安年鉴》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宝塔年鉴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安塞年鉴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富县年鉴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《甘泉年鉴》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《黄陵年鉴》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西安地图出版社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《黄龙年鉴》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吴起年鉴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延川年鉴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《延长年鉴》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《宜川年鉴》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志丹年鉴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《子长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洛川年鉴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榆林年鉴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陕西人民出版社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定边年鉴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子洲年鉴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神木年鉴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府谷年鉴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吴堡年鉴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佳县年鉴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清涧年鉴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米脂年鉴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绥德年鉴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横山年鉴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靖边年鉴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榆阳年鉴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《汉中年鉴》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《汉台年鉴》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《南郑年鉴》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《城固年鉴》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《洋县年鉴》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《西乡年鉴》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《勉县年鉴》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《宁强年鉴》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《略阳年鉴》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《镇巴年鉴》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《留坝年鉴》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《佛坪年鉴》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《安康年鉴》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《汉滨年鉴》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《汉阴年鉴》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《石泉年鉴》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《宁陕年鉴》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《紫阳年鉴》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《岚皋年鉴》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《平利年鉴》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《镇坪年鉴》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《旬阳年鉴》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陕西人民出版社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《白河年鉴》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《商洛年鉴》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《商州年鉴》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《洛南年鉴》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《丹凤年鉴》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《商南年鉴》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《山阳年鉴》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西安出版社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《镇安年鉴》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《柞水年鉴》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218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《杨凌示范区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年鉴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》</w:t>
            </w:r>
          </w:p>
        </w:tc>
        <w:tc>
          <w:tcPr>
            <w:tcW w:w="7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《杨陵年鉴》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三秦出版社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99%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89%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77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8797F"/>
    <w:rsid w:val="22340BF5"/>
    <w:rsid w:val="41A268B8"/>
    <w:rsid w:val="503906C1"/>
    <w:rsid w:val="62330818"/>
    <w:rsid w:val="7AD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2020-08-27T03:38:00Z</dcterms:created>
  <dc:creator>Lenovo</dc:creator>
  <cp:lastModifiedBy>Administrator</cp:lastModifiedBy>
  <cp:lastPrinted>2020-09-01T00:34:00Z</cp:lastPrinted>
  <dcterms:modified xsi:type="dcterms:W3CDTF">2020-09-03T08:08:40Z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